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28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0"/>
        <w:gridCol w:w="284"/>
        <w:gridCol w:w="992"/>
        <w:gridCol w:w="1559"/>
        <w:gridCol w:w="1276"/>
        <w:gridCol w:w="2410"/>
        <w:gridCol w:w="2154"/>
      </w:tblGrid>
      <w:tr w:rsidR="00A82B17" w:rsidRPr="00806CAF" w:rsidTr="0068668D">
        <w:trPr>
          <w:trHeight w:hRule="exact" w:val="454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E33D35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F68D9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sz w:val="24"/>
                <w:szCs w:val="24"/>
              </w:rPr>
              <w:t>Dnia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sz w:val="24"/>
                <w:szCs w:val="24"/>
              </w:rPr>
              <w:fldChar w:fldCharType="begin"/>
            </w:r>
            <w:r w:rsidRPr="00806CAF">
              <w:rPr>
                <w:rFonts w:ascii="Garamond" w:hAnsi="Garamond"/>
                <w:sz w:val="24"/>
                <w:szCs w:val="24"/>
              </w:rPr>
              <w:instrText xml:space="preserve"> TIME  \@ "d MMMM yyyy"  \* MERGEFORMAT </w:instrText>
            </w:r>
            <w:r w:rsidRPr="00806CA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="00AE0626">
              <w:rPr>
                <w:rFonts w:ascii="Garamond" w:hAnsi="Garamond"/>
                <w:noProof/>
                <w:sz w:val="24"/>
                <w:szCs w:val="24"/>
              </w:rPr>
              <w:t>24 lutego 2017</w:t>
            </w:r>
            <w:r w:rsidRPr="00806CA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A82B17" w:rsidRPr="00806CAF" w:rsidTr="00413F3C">
        <w:trPr>
          <w:trHeight w:hRule="exact" w:val="969"/>
          <w:jc w:val="center"/>
        </w:trPr>
        <w:tc>
          <w:tcPr>
            <w:tcW w:w="11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2B17" w:rsidRPr="00806CAF" w:rsidRDefault="00A82B17" w:rsidP="007C3CE4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7"/>
                <w:szCs w:val="27"/>
              </w:rPr>
              <w:t xml:space="preserve">Formularz zgłoszeniowy do SAP dotyczący zmian w strukturze </w:t>
            </w:r>
            <w:r w:rsidR="009A1948">
              <w:rPr>
                <w:rFonts w:ascii="Garamond" w:hAnsi="Garamond"/>
                <w:b/>
                <w:sz w:val="27"/>
                <w:szCs w:val="27"/>
              </w:rPr>
              <w:t xml:space="preserve">miejsca powstawania </w:t>
            </w:r>
            <w:r w:rsidR="009A1948">
              <w:rPr>
                <w:rFonts w:ascii="Garamond" w:hAnsi="Garamond"/>
                <w:b/>
                <w:sz w:val="27"/>
                <w:szCs w:val="27"/>
              </w:rPr>
              <w:br/>
              <w:t xml:space="preserve">kosztów (MPK) </w:t>
            </w:r>
            <w:r w:rsidRPr="00806CAF">
              <w:rPr>
                <w:rFonts w:ascii="Garamond" w:hAnsi="Garamond"/>
                <w:b/>
                <w:sz w:val="27"/>
                <w:szCs w:val="27"/>
              </w:rPr>
              <w:t xml:space="preserve">jednostki </w:t>
            </w:r>
            <w:r w:rsidR="009A1948" w:rsidRPr="00806CAF">
              <w:rPr>
                <w:rFonts w:ascii="Garamond" w:hAnsi="Garamond"/>
                <w:b/>
                <w:sz w:val="27"/>
                <w:szCs w:val="27"/>
              </w:rPr>
              <w:t xml:space="preserve">organizacyjnej </w:t>
            </w:r>
            <w:r w:rsidRPr="00806CAF">
              <w:rPr>
                <w:rFonts w:ascii="Garamond" w:hAnsi="Garamond"/>
                <w:b/>
                <w:sz w:val="27"/>
                <w:szCs w:val="27"/>
              </w:rPr>
              <w:t>UW</w:t>
            </w:r>
            <w:r w:rsidR="00CF010F">
              <w:rPr>
                <w:rFonts w:ascii="Garamond" w:hAnsi="Garamond"/>
                <w:b/>
                <w:sz w:val="27"/>
                <w:szCs w:val="27"/>
              </w:rPr>
              <w:t xml:space="preserve"> (</w:t>
            </w:r>
            <w:r w:rsidR="00973D3C">
              <w:rPr>
                <w:rFonts w:ascii="Garamond" w:hAnsi="Garamond"/>
                <w:b/>
                <w:sz w:val="27"/>
                <w:szCs w:val="27"/>
              </w:rPr>
              <w:t xml:space="preserve">w przypadku utworzenia </w:t>
            </w:r>
            <w:r w:rsidR="007C3CE4">
              <w:rPr>
                <w:rFonts w:ascii="Garamond" w:hAnsi="Garamond"/>
                <w:b/>
                <w:sz w:val="27"/>
                <w:szCs w:val="27"/>
              </w:rPr>
              <w:t>MPK</w:t>
            </w:r>
            <w:r w:rsidR="00973D3C">
              <w:rPr>
                <w:rFonts w:ascii="Garamond" w:hAnsi="Garamond"/>
                <w:b/>
                <w:sz w:val="27"/>
                <w:szCs w:val="27"/>
              </w:rPr>
              <w:t xml:space="preserve"> </w:t>
            </w:r>
            <w:r w:rsidR="00CF010F">
              <w:rPr>
                <w:rFonts w:ascii="Garamond" w:hAnsi="Garamond"/>
                <w:b/>
                <w:sz w:val="27"/>
                <w:szCs w:val="27"/>
              </w:rPr>
              <w:t xml:space="preserve">do wniosku należy dołączyć </w:t>
            </w:r>
            <w:r w:rsidR="00973D3C">
              <w:rPr>
                <w:rFonts w:ascii="Garamond" w:hAnsi="Garamond"/>
                <w:b/>
                <w:sz w:val="27"/>
                <w:szCs w:val="27"/>
              </w:rPr>
              <w:t>dokument będący podstawą powołania jednostki organizacyjnej</w:t>
            </w:r>
            <w:r w:rsidR="00413F3C">
              <w:rPr>
                <w:rFonts w:ascii="Garamond" w:hAnsi="Garamond"/>
                <w:b/>
                <w:sz w:val="27"/>
                <w:szCs w:val="27"/>
              </w:rPr>
              <w:t>)</w:t>
            </w:r>
          </w:p>
        </w:tc>
      </w:tr>
      <w:tr w:rsidR="00A82B17" w:rsidRPr="00806CAF" w:rsidTr="0068668D">
        <w:trPr>
          <w:trHeight w:hRule="exact" w:val="1286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C17FC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82B17" w:rsidRPr="00806CAF" w:rsidRDefault="00A82B17" w:rsidP="00DC4B1F">
            <w:pPr>
              <w:ind w:left="58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B17" w:rsidRPr="00806CAF" w:rsidRDefault="00824A05" w:rsidP="00082ECC">
            <w:pPr>
              <w:ind w:left="1332"/>
              <w:rPr>
                <w:rFonts w:ascii="Garamond" w:hAnsi="Garamond"/>
                <w:b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4"/>
                <w:szCs w:val="24"/>
              </w:rPr>
              <w:t>Kwestor</w:t>
            </w:r>
          </w:p>
          <w:p w:rsidR="00A82B17" w:rsidRPr="00806CAF" w:rsidRDefault="00A82B17" w:rsidP="00082ECC">
            <w:pPr>
              <w:ind w:left="1332"/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4"/>
                <w:szCs w:val="24"/>
              </w:rPr>
              <w:t>U</w:t>
            </w:r>
            <w:r w:rsidR="00824A05" w:rsidRPr="00806CAF">
              <w:rPr>
                <w:rFonts w:ascii="Garamond" w:hAnsi="Garamond"/>
                <w:b/>
                <w:sz w:val="24"/>
                <w:szCs w:val="24"/>
              </w:rPr>
              <w:t>niwersytetu Warszawskiego</w:t>
            </w:r>
          </w:p>
        </w:tc>
      </w:tr>
      <w:tr w:rsidR="00A82B17" w:rsidRPr="00806CAF" w:rsidTr="006F64A2">
        <w:trPr>
          <w:trHeight w:hRule="exact" w:val="416"/>
          <w:jc w:val="center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2B17" w:rsidRPr="00806CAF" w:rsidRDefault="00A82B17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B31E9" w:rsidRPr="00806CAF" w:rsidTr="006512D0">
        <w:trPr>
          <w:trHeight w:hRule="exact" w:val="454"/>
          <w:jc w:val="center"/>
        </w:trPr>
        <w:tc>
          <w:tcPr>
            <w:tcW w:w="2610" w:type="dxa"/>
            <w:tcBorders>
              <w:right w:val="nil"/>
            </w:tcBorders>
            <w:shd w:val="clear" w:color="auto" w:fill="C5E0B3" w:themeFill="accent6" w:themeFillTint="66"/>
            <w:vAlign w:val="center"/>
          </w:tcPr>
          <w:p w:rsidR="00DB31E9" w:rsidRPr="00806CAF" w:rsidRDefault="00DB31E9" w:rsidP="00DC4B1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4"/>
                <w:szCs w:val="24"/>
              </w:rPr>
              <w:t>Jednostka zgłaszająca: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721133119"/>
            <w:showingPlcHdr/>
            <w:text/>
          </w:sdtPr>
          <w:sdtEndPr/>
          <w:sdtContent>
            <w:permStart w:id="1045059197" w:edGrp="everyone" w:displacedByCustomXml="prev"/>
            <w:tc>
              <w:tcPr>
                <w:tcW w:w="8675" w:type="dxa"/>
                <w:gridSpan w:val="6"/>
                <w:tcBorders>
                  <w:left w:val="nil"/>
                </w:tcBorders>
                <w:shd w:val="clear" w:color="auto" w:fill="C5E0B3" w:themeFill="accent6" w:themeFillTint="66"/>
                <w:vAlign w:val="center"/>
              </w:tcPr>
              <w:p w:rsidR="00DB31E9" w:rsidRPr="00806CAF" w:rsidRDefault="00B03E9D" w:rsidP="00DC4B1F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045059197" w:displacedByCustomXml="next"/>
          </w:sdtContent>
        </w:sdt>
      </w:tr>
      <w:tr w:rsidR="00A82B17" w:rsidRPr="00806CAF" w:rsidTr="009A1948">
        <w:trPr>
          <w:trHeight w:hRule="exact" w:val="624"/>
          <w:jc w:val="center"/>
        </w:trPr>
        <w:tc>
          <w:tcPr>
            <w:tcW w:w="2610" w:type="dxa"/>
            <w:tcBorders>
              <w:bottom w:val="nil"/>
              <w:right w:val="nil"/>
            </w:tcBorders>
            <w:vAlign w:val="center"/>
          </w:tcPr>
          <w:p w:rsidR="00DB31E9" w:rsidRPr="00806CAF" w:rsidRDefault="00DB31E9" w:rsidP="00DC4B1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4"/>
                <w:szCs w:val="24"/>
              </w:rPr>
              <w:t>Dział gospodarczy: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DB31E9" w:rsidRPr="00806CAF" w:rsidRDefault="00DB31E9" w:rsidP="00DB31E9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sz w:val="24"/>
                <w:szCs w:val="24"/>
              </w:rPr>
              <w:t>D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1190141211"/>
            <w:showingPlcHdr/>
            <w:text/>
          </w:sdtPr>
          <w:sdtEndPr/>
          <w:sdtContent>
            <w:permStart w:id="1456567125" w:edGrp="everyone" w:displacedByCustomXml="prev"/>
            <w:tc>
              <w:tcPr>
                <w:tcW w:w="992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B31E9" w:rsidRPr="00806CAF" w:rsidRDefault="00806CAF" w:rsidP="00FD71FB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456567125" w:displacedByCustomXml="next"/>
          </w:sdtContent>
        </w:sdt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DB31E9" w:rsidRPr="00806CAF" w:rsidRDefault="00DB31E9" w:rsidP="00DB31E9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806CAF">
              <w:rPr>
                <w:rFonts w:ascii="Garamond" w:hAnsi="Garamond"/>
                <w:b/>
                <w:sz w:val="24"/>
                <w:szCs w:val="24"/>
              </w:rPr>
              <w:t>Kontakt: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DB31E9" w:rsidRPr="00806CAF" w:rsidRDefault="00DB31E9" w:rsidP="00DB31E9">
            <w:pPr>
              <w:jc w:val="right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06CAF">
              <w:rPr>
                <w:rFonts w:ascii="Garamond" w:hAnsi="Garamond"/>
                <w:sz w:val="24"/>
                <w:szCs w:val="24"/>
              </w:rPr>
              <w:t>telefon</w:t>
            </w:r>
            <w:proofErr w:type="gramEnd"/>
            <w:r w:rsidRPr="00806CAF">
              <w:rPr>
                <w:rFonts w:ascii="Garamond" w:hAnsi="Garamond"/>
                <w:sz w:val="24"/>
                <w:szCs w:val="24"/>
              </w:rPr>
              <w:t>: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434012973"/>
            <w:showingPlcHdr/>
            <w:text/>
          </w:sdtPr>
          <w:sdtEndPr/>
          <w:sdtContent>
            <w:permStart w:id="1662592634" w:edGrp="everyone" w:displacedByCustomXml="prev"/>
            <w:tc>
              <w:tcPr>
                <w:tcW w:w="4564" w:type="dxa"/>
                <w:gridSpan w:val="2"/>
                <w:tcBorders>
                  <w:left w:val="nil"/>
                  <w:bottom w:val="nil"/>
                </w:tcBorders>
                <w:vAlign w:val="center"/>
              </w:tcPr>
              <w:p w:rsidR="00DB31E9" w:rsidRPr="00806CAF" w:rsidRDefault="00806CAF" w:rsidP="00DC4B1F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662592634" w:displacedByCustomXml="next"/>
          </w:sdtContent>
        </w:sdt>
      </w:tr>
      <w:tr w:rsidR="00DB31E9" w:rsidRPr="00806CAF" w:rsidTr="009A1948">
        <w:trPr>
          <w:trHeight w:hRule="exact" w:val="624"/>
          <w:jc w:val="center"/>
        </w:trPr>
        <w:tc>
          <w:tcPr>
            <w:tcW w:w="26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31E9" w:rsidRPr="00806CAF" w:rsidRDefault="00DB31E9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1E9" w:rsidRPr="00806CAF" w:rsidRDefault="00DB31E9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1E9" w:rsidRPr="00806CAF" w:rsidRDefault="00DB31E9" w:rsidP="00DC4B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1E9" w:rsidRPr="00806CAF" w:rsidRDefault="00DB31E9" w:rsidP="009A1948">
            <w:pPr>
              <w:jc w:val="right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06CAF">
              <w:rPr>
                <w:rFonts w:ascii="Garamond" w:hAnsi="Garamond"/>
                <w:sz w:val="24"/>
                <w:szCs w:val="24"/>
              </w:rPr>
              <w:t>e-mail</w:t>
            </w:r>
            <w:proofErr w:type="gramEnd"/>
            <w:r w:rsidRPr="00806CAF">
              <w:rPr>
                <w:rFonts w:ascii="Garamond" w:hAnsi="Garamond"/>
                <w:sz w:val="24"/>
                <w:szCs w:val="24"/>
              </w:rPr>
              <w:t>: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235127527"/>
            <w:showingPlcHdr/>
            <w:text/>
          </w:sdtPr>
          <w:sdtEndPr/>
          <w:sdtContent>
            <w:permStart w:id="1068480" w:edGrp="everyone" w:displacedByCustomXml="prev"/>
            <w:tc>
              <w:tcPr>
                <w:tcW w:w="4564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:rsidR="00DB31E9" w:rsidRPr="00806CAF" w:rsidRDefault="00806CAF" w:rsidP="009A1948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068480" w:displacedByCustomXml="next"/>
          </w:sdtContent>
        </w:sdt>
      </w:tr>
      <w:tr w:rsidR="00DB31E9" w:rsidRPr="00806CAF" w:rsidTr="009A1948">
        <w:trPr>
          <w:trHeight w:hRule="exact" w:val="624"/>
          <w:jc w:val="center"/>
        </w:trPr>
        <w:tc>
          <w:tcPr>
            <w:tcW w:w="2610" w:type="dxa"/>
            <w:tcBorders>
              <w:bottom w:val="single" w:sz="4" w:space="0" w:color="auto"/>
              <w:right w:val="nil"/>
            </w:tcBorders>
            <w:vAlign w:val="center"/>
          </w:tcPr>
          <w:p w:rsidR="00DB31E9" w:rsidRPr="0068668D" w:rsidRDefault="006F64A2" w:rsidP="00DC4B1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8668D">
              <w:rPr>
                <w:rFonts w:ascii="Garamond" w:hAnsi="Garamond"/>
                <w:b/>
                <w:sz w:val="24"/>
                <w:szCs w:val="24"/>
              </w:rPr>
              <w:t>Rodzaj zgłoszenia</w:t>
            </w:r>
            <w:r w:rsidR="00DB31E9" w:rsidRPr="0068668D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1E9" w:rsidRPr="00806CAF" w:rsidRDefault="00DB31E9" w:rsidP="006F64A2">
            <w:pPr>
              <w:rPr>
                <w:rFonts w:ascii="Garamond" w:hAnsi="Garamond"/>
                <w:sz w:val="24"/>
                <w:szCs w:val="24"/>
              </w:rPr>
            </w:pPr>
            <w:r w:rsidRPr="00806CAF">
              <w:rPr>
                <w:rFonts w:ascii="Garamond" w:hAnsi="Garamond"/>
                <w:sz w:val="24"/>
                <w:szCs w:val="24"/>
              </w:rPr>
              <w:t xml:space="preserve">Utworzenie </w:t>
            </w:r>
            <w:r w:rsidR="006F64A2">
              <w:rPr>
                <w:rFonts w:ascii="Garamond" w:hAnsi="Garamond"/>
                <w:sz w:val="24"/>
                <w:szCs w:val="24"/>
              </w:rPr>
              <w:t>MPK</w:t>
            </w:r>
            <w:r w:rsidR="00A82B17" w:rsidRPr="00806CA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-150619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912884" w:edGrp="everyone"/>
                <w:r w:rsidR="00B03E9D" w:rsidRPr="00806CAF">
                  <w:rPr>
                    <w:rFonts w:ascii="MS Mincho" w:eastAsia="MS Mincho" w:hAnsi="MS Mincho" w:cs="MS Mincho" w:hint="eastAsia"/>
                  </w:rPr>
                  <w:t>☐</w:t>
                </w:r>
                <w:permEnd w:id="1840912884"/>
              </w:sdtContent>
            </w:sdt>
          </w:p>
        </w:tc>
        <w:tc>
          <w:tcPr>
            <w:tcW w:w="456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B31E9" w:rsidRPr="00806CAF" w:rsidRDefault="006F64A2" w:rsidP="005C485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Blokada MPK do dekretacji</w:t>
            </w:r>
            <w:r w:rsidR="00A82B17" w:rsidRPr="00806CA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90272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1399181" w:edGrp="everyone"/>
                <w:r w:rsidR="005C4856" w:rsidRPr="00806CAF">
                  <w:rPr>
                    <w:rFonts w:ascii="MS Mincho" w:eastAsia="MS Mincho" w:hAnsi="MS Mincho" w:cs="MS Mincho" w:hint="eastAsia"/>
                  </w:rPr>
                  <w:t>☐</w:t>
                </w:r>
                <w:permEnd w:id="1821399181"/>
              </w:sdtContent>
            </w:sdt>
          </w:p>
        </w:tc>
      </w:tr>
    </w:tbl>
    <w:p w:rsidR="00F41A7B" w:rsidRPr="00806CAF" w:rsidRDefault="00F41A7B" w:rsidP="00910DB0">
      <w:pPr>
        <w:rPr>
          <w:rFonts w:ascii="Garamond" w:hAnsi="Garamond"/>
          <w:b/>
          <w:sz w:val="24"/>
          <w:szCs w:val="24"/>
        </w:rPr>
      </w:pPr>
    </w:p>
    <w:tbl>
      <w:tblPr>
        <w:tblStyle w:val="Tabela-Siatka"/>
        <w:tblW w:w="11275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2551"/>
        <w:gridCol w:w="8103"/>
      </w:tblGrid>
      <w:tr w:rsidR="006F64A2" w:rsidTr="006F64A2">
        <w:trPr>
          <w:trHeight w:hRule="exact" w:val="454"/>
          <w:jc w:val="center"/>
        </w:trPr>
        <w:tc>
          <w:tcPr>
            <w:tcW w:w="621" w:type="dxa"/>
            <w:shd w:val="clear" w:color="auto" w:fill="C5E0B3" w:themeFill="accent6" w:themeFillTint="66"/>
            <w:vAlign w:val="center"/>
          </w:tcPr>
          <w:p w:rsidR="006F64A2" w:rsidRDefault="006F64A2" w:rsidP="006F64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6F64A2" w:rsidRDefault="006F64A2" w:rsidP="006F64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Numer MPK </w:t>
            </w:r>
            <w:r w:rsidRPr="009A1948">
              <w:rPr>
                <w:rFonts w:ascii="Garamond" w:hAnsi="Garamond"/>
                <w:sz w:val="24"/>
                <w:szCs w:val="24"/>
              </w:rPr>
              <w:t>(7 cyfr)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6F64A2">
              <w:rPr>
                <w:rFonts w:ascii="Garamond" w:hAnsi="Garamond"/>
                <w:sz w:val="24"/>
                <w:szCs w:val="24"/>
              </w:rPr>
              <w:t>*</w:t>
            </w:r>
          </w:p>
        </w:tc>
        <w:tc>
          <w:tcPr>
            <w:tcW w:w="8103" w:type="dxa"/>
            <w:shd w:val="clear" w:color="auto" w:fill="C5E0B3" w:themeFill="accent6" w:themeFillTint="66"/>
            <w:vAlign w:val="center"/>
          </w:tcPr>
          <w:p w:rsidR="006F64A2" w:rsidRDefault="006F64A2" w:rsidP="006F64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Nazwa MPK</w:t>
            </w:r>
            <w:r w:rsidR="009A194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A1948">
              <w:rPr>
                <w:rFonts w:ascii="Garamond" w:hAnsi="Garamond"/>
                <w:sz w:val="24"/>
                <w:szCs w:val="24"/>
              </w:rPr>
              <w:t>(maksymalnie 40 znaków)</w:t>
            </w:r>
          </w:p>
        </w:tc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2071844127"/>
            <w:showingPlcHdr/>
            <w:text/>
          </w:sdtPr>
          <w:sdtEndPr/>
          <w:sdtContent>
            <w:permStart w:id="619338271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619338271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264352694"/>
            <w:showingPlcHdr/>
            <w:text/>
          </w:sdtPr>
          <w:sdtEndPr/>
          <w:sdtContent>
            <w:permStart w:id="1249255817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249255817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946354747"/>
            <w:showingPlcHdr/>
            <w:text/>
          </w:sdtPr>
          <w:sdtEndPr/>
          <w:sdtContent>
            <w:permStart w:id="2096057688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2096057688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684048560"/>
            <w:showingPlcHdr/>
            <w:text/>
          </w:sdtPr>
          <w:sdtEndPr/>
          <w:sdtContent>
            <w:permStart w:id="1431863072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431863072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630978497"/>
            <w:showingPlcHdr/>
            <w:text/>
          </w:sdtPr>
          <w:sdtEndPr/>
          <w:sdtContent>
            <w:permStart w:id="1113522480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113522480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661160182"/>
            <w:showingPlcHdr/>
            <w:text/>
          </w:sdtPr>
          <w:sdtEndPr/>
          <w:sdtContent>
            <w:permStart w:id="1621229693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621229693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489447147"/>
            <w:showingPlcHdr/>
            <w:text/>
          </w:sdtPr>
          <w:sdtEndPr/>
          <w:sdtContent>
            <w:permStart w:id="795415874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795415874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155229317"/>
            <w:showingPlcHdr/>
            <w:text/>
          </w:sdtPr>
          <w:sdtEndPr/>
          <w:sdtContent>
            <w:permStart w:id="671496726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671496726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1434045688"/>
            <w:showingPlcHdr/>
            <w:text/>
          </w:sdtPr>
          <w:sdtEndPr/>
          <w:sdtContent>
            <w:permStart w:id="1563187651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563187651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1136871633"/>
            <w:showingPlcHdr/>
            <w:text/>
          </w:sdtPr>
          <w:sdtEndPr/>
          <w:sdtContent>
            <w:permStart w:id="1747152618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747152618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226193621"/>
            <w:showingPlcHdr/>
            <w:text/>
          </w:sdtPr>
          <w:sdtEndPr/>
          <w:sdtContent>
            <w:permStart w:id="1686852345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686852345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1137918282"/>
            <w:showingPlcHdr/>
            <w:text/>
          </w:sdtPr>
          <w:sdtEndPr/>
          <w:sdtContent>
            <w:permStart w:id="1263028116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263028116" w:displacedByCustomXml="next"/>
          </w:sdtContent>
        </w:sdt>
      </w:tr>
      <w:tr w:rsidR="006F64A2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6F64A2" w:rsidRDefault="006F64A2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649802881"/>
            <w:showingPlcHdr/>
            <w:text/>
          </w:sdtPr>
          <w:sdtEndPr/>
          <w:sdtContent>
            <w:permStart w:id="1406233775" w:edGrp="everyone" w:displacedByCustomXml="prev"/>
            <w:tc>
              <w:tcPr>
                <w:tcW w:w="2551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406233775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332651141"/>
            <w:showingPlcHdr/>
            <w:text/>
          </w:sdtPr>
          <w:sdtEndPr/>
          <w:sdtContent>
            <w:permStart w:id="2052217144" w:edGrp="everyone" w:displacedByCustomXml="prev"/>
            <w:tc>
              <w:tcPr>
                <w:tcW w:w="8103" w:type="dxa"/>
                <w:vAlign w:val="center"/>
              </w:tcPr>
              <w:p w:rsidR="006F64A2" w:rsidRDefault="006F64A2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2052217144" w:displacedByCustomXml="next"/>
          </w:sdtContent>
        </w:sdt>
      </w:tr>
      <w:tr w:rsidR="009A1948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9A1948" w:rsidRDefault="009A1948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547454557"/>
            <w:showingPlcHdr/>
            <w:text/>
          </w:sdtPr>
          <w:sdtEndPr/>
          <w:sdtContent>
            <w:permStart w:id="238182843" w:edGrp="everyone" w:displacedByCustomXml="prev"/>
            <w:tc>
              <w:tcPr>
                <w:tcW w:w="2551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238182843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1374460962"/>
            <w:showingPlcHdr/>
            <w:text/>
          </w:sdtPr>
          <w:sdtEndPr/>
          <w:sdtContent>
            <w:permStart w:id="1860854289" w:edGrp="everyone" w:displacedByCustomXml="prev"/>
            <w:tc>
              <w:tcPr>
                <w:tcW w:w="8103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1860854289" w:displacedByCustomXml="next"/>
          </w:sdtContent>
        </w:sdt>
      </w:tr>
      <w:tr w:rsidR="009A1948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9A1948" w:rsidRDefault="009A1948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636995608"/>
            <w:showingPlcHdr/>
            <w:text/>
          </w:sdtPr>
          <w:sdtEndPr/>
          <w:sdtContent>
            <w:permStart w:id="1518010716" w:edGrp="everyone" w:displacedByCustomXml="prev"/>
            <w:tc>
              <w:tcPr>
                <w:tcW w:w="2551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518010716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-1494868614"/>
            <w:showingPlcHdr/>
            <w:text/>
          </w:sdtPr>
          <w:sdtEndPr/>
          <w:sdtContent>
            <w:permStart w:id="642348123" w:edGrp="everyone" w:displacedByCustomXml="prev"/>
            <w:tc>
              <w:tcPr>
                <w:tcW w:w="8103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642348123" w:displacedByCustomXml="next"/>
          </w:sdtContent>
        </w:sdt>
      </w:tr>
      <w:tr w:rsidR="009A1948" w:rsidTr="009A1948">
        <w:trPr>
          <w:trHeight w:hRule="exact" w:val="624"/>
          <w:jc w:val="center"/>
        </w:trPr>
        <w:tc>
          <w:tcPr>
            <w:tcW w:w="621" w:type="dxa"/>
            <w:vAlign w:val="center"/>
          </w:tcPr>
          <w:p w:rsidR="009A1948" w:rsidRDefault="009A1948" w:rsidP="009A194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204283241"/>
            <w:showingPlcHdr/>
            <w:text/>
          </w:sdtPr>
          <w:sdtEndPr/>
          <w:sdtContent>
            <w:permStart w:id="1403672870" w:edGrp="everyone" w:displacedByCustomXml="prev"/>
            <w:tc>
              <w:tcPr>
                <w:tcW w:w="2551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6F64A2">
                  <w:rPr>
                    <w:rFonts w:ascii="Garamond" w:hAnsi="Garamond" w:cs="Arial"/>
                    <w:spacing w:val="40"/>
                    <w:sz w:val="24"/>
                    <w:szCs w:val="24"/>
                  </w:rPr>
                  <w:t xml:space="preserve">     </w:t>
                </w:r>
              </w:p>
            </w:tc>
            <w:permEnd w:id="1403672870" w:displacedByCustomXml="next"/>
          </w:sdtContent>
        </w:sdt>
        <w:sdt>
          <w:sdtPr>
            <w:rPr>
              <w:rFonts w:ascii="Garamond" w:hAnsi="Garamond" w:cs="Arial"/>
              <w:sz w:val="24"/>
              <w:szCs w:val="24"/>
            </w:rPr>
            <w:id w:val="493219537"/>
            <w:showingPlcHdr/>
            <w:text/>
          </w:sdtPr>
          <w:sdtEndPr/>
          <w:sdtContent>
            <w:permStart w:id="747003000" w:edGrp="everyone" w:displacedByCustomXml="prev"/>
            <w:tc>
              <w:tcPr>
                <w:tcW w:w="8103" w:type="dxa"/>
                <w:vAlign w:val="center"/>
              </w:tcPr>
              <w:p w:rsidR="009A1948" w:rsidRDefault="009A1948" w:rsidP="009A1948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806CAF">
                  <w:rPr>
                    <w:rFonts w:ascii="Garamond" w:hAnsi="Garamond" w:cs="Arial"/>
                    <w:sz w:val="24"/>
                    <w:szCs w:val="24"/>
                  </w:rPr>
                  <w:t xml:space="preserve">     </w:t>
                </w:r>
              </w:p>
            </w:tc>
            <w:permEnd w:id="747003000" w:displacedByCustomXml="next"/>
          </w:sdtContent>
        </w:sdt>
      </w:tr>
    </w:tbl>
    <w:p w:rsidR="006F64A2" w:rsidRDefault="006F64A2" w:rsidP="00910DB0">
      <w:pPr>
        <w:rPr>
          <w:rFonts w:ascii="Garamond" w:hAnsi="Garamond"/>
          <w:b/>
          <w:sz w:val="24"/>
          <w:szCs w:val="24"/>
        </w:rPr>
      </w:pPr>
    </w:p>
    <w:p w:rsidR="00973D3C" w:rsidRPr="00973D3C" w:rsidRDefault="00973D3C" w:rsidP="007C3CE4">
      <w:pPr>
        <w:jc w:val="center"/>
        <w:rPr>
          <w:rFonts w:ascii="Garamond" w:hAnsi="Garamond"/>
          <w:b/>
          <w:sz w:val="24"/>
          <w:szCs w:val="24"/>
        </w:rPr>
      </w:pPr>
      <w:r w:rsidRPr="00973D3C">
        <w:rPr>
          <w:rFonts w:ascii="Garamond" w:hAnsi="Garamond"/>
          <w:b/>
          <w:sz w:val="24"/>
          <w:szCs w:val="24"/>
        </w:rPr>
        <w:t>……………………………………………….</w:t>
      </w:r>
      <w:r>
        <w:rPr>
          <w:rFonts w:ascii="Garamond" w:hAnsi="Garamond"/>
          <w:b/>
          <w:sz w:val="24"/>
          <w:szCs w:val="24"/>
        </w:rPr>
        <w:t xml:space="preserve">                       </w:t>
      </w:r>
      <w:r w:rsidRPr="00973D3C">
        <w:rPr>
          <w:rFonts w:ascii="Garamond" w:hAnsi="Garamond"/>
          <w:b/>
          <w:sz w:val="24"/>
          <w:szCs w:val="24"/>
        </w:rPr>
        <w:t>……………………………………………….</w:t>
      </w:r>
    </w:p>
    <w:p w:rsidR="00973D3C" w:rsidRPr="00973D3C" w:rsidRDefault="00973D3C" w:rsidP="007C3CE4">
      <w:pPr>
        <w:jc w:val="center"/>
        <w:rPr>
          <w:rFonts w:ascii="Garamond" w:hAnsi="Garamond"/>
          <w:b/>
          <w:sz w:val="24"/>
          <w:szCs w:val="24"/>
        </w:rPr>
      </w:pPr>
      <w:r w:rsidRPr="00973D3C">
        <w:rPr>
          <w:rFonts w:ascii="Garamond" w:hAnsi="Garamond"/>
          <w:b/>
          <w:sz w:val="24"/>
          <w:szCs w:val="24"/>
        </w:rPr>
        <w:t xml:space="preserve">Podpis </w:t>
      </w:r>
      <w:r>
        <w:rPr>
          <w:rFonts w:ascii="Garamond" w:hAnsi="Garamond"/>
          <w:b/>
          <w:sz w:val="24"/>
          <w:szCs w:val="24"/>
        </w:rPr>
        <w:t xml:space="preserve">pełnomocnika </w:t>
      </w:r>
      <w:proofErr w:type="gramStart"/>
      <w:r>
        <w:rPr>
          <w:rFonts w:ascii="Garamond" w:hAnsi="Garamond"/>
          <w:b/>
          <w:sz w:val="24"/>
          <w:szCs w:val="24"/>
        </w:rPr>
        <w:t xml:space="preserve">kwestora                                                </w:t>
      </w:r>
      <w:r w:rsidRPr="00973D3C">
        <w:rPr>
          <w:rFonts w:ascii="Garamond" w:hAnsi="Garamond"/>
          <w:b/>
          <w:sz w:val="24"/>
          <w:szCs w:val="24"/>
        </w:rPr>
        <w:t>Podpis</w:t>
      </w:r>
      <w:proofErr w:type="gramEnd"/>
      <w:r w:rsidRPr="00973D3C">
        <w:rPr>
          <w:rFonts w:ascii="Garamond" w:hAnsi="Garamond"/>
          <w:b/>
          <w:sz w:val="24"/>
          <w:szCs w:val="24"/>
        </w:rPr>
        <w:t xml:space="preserve"> kierownika jednostki</w:t>
      </w:r>
    </w:p>
    <w:p w:rsidR="006F64A2" w:rsidRPr="00806CAF" w:rsidRDefault="006F64A2" w:rsidP="00910DB0">
      <w:pPr>
        <w:rPr>
          <w:rFonts w:ascii="Garamond" w:hAnsi="Garamond"/>
          <w:b/>
          <w:sz w:val="24"/>
          <w:szCs w:val="24"/>
        </w:rPr>
      </w:pPr>
    </w:p>
    <w:p w:rsidR="00910DB0" w:rsidRPr="00806CAF" w:rsidRDefault="00311F96" w:rsidP="00CF68D9">
      <w:pPr>
        <w:rPr>
          <w:rFonts w:ascii="Garamond" w:hAnsi="Garamond"/>
        </w:rPr>
      </w:pPr>
      <w:r w:rsidRPr="00806CAF">
        <w:rPr>
          <w:rFonts w:ascii="Garamond" w:hAnsi="Garamond"/>
        </w:rPr>
        <w:t>*</w:t>
      </w:r>
      <w:r w:rsidR="00A82B17" w:rsidRPr="00806CAF">
        <w:rPr>
          <w:rFonts w:ascii="Garamond" w:hAnsi="Garamond"/>
        </w:rPr>
        <w:t xml:space="preserve"> </w:t>
      </w:r>
      <w:r w:rsidR="00FF6C45">
        <w:rPr>
          <w:rFonts w:ascii="Garamond" w:hAnsi="Garamond"/>
        </w:rPr>
        <w:t>Pierwsze trzy cyfry muszą być zgodne z numerem Działu Gospodarczego. Kolejne cztery cyfry wskazane przez jednostkę wnioskującą o nowe MPK.</w:t>
      </w:r>
    </w:p>
    <w:sectPr w:rsidR="00910DB0" w:rsidRPr="00806CAF" w:rsidSect="006F64A2">
      <w:pgSz w:w="11906" w:h="16838"/>
      <w:pgMar w:top="1134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217"/>
    <w:multiLevelType w:val="hybridMultilevel"/>
    <w:tmpl w:val="DCEA96F0"/>
    <w:lvl w:ilvl="0" w:tplc="4C6EA7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6015"/>
    <w:multiLevelType w:val="hybridMultilevel"/>
    <w:tmpl w:val="F0966AD8"/>
    <w:lvl w:ilvl="0" w:tplc="1B46A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3D7C"/>
    <w:multiLevelType w:val="hybridMultilevel"/>
    <w:tmpl w:val="7CE02A7A"/>
    <w:lvl w:ilvl="0" w:tplc="2B2EE52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257785"/>
    <w:multiLevelType w:val="hybridMultilevel"/>
    <w:tmpl w:val="B75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9xXJ2NuUg8M7+8JV9TH8QgYoS5k=" w:salt="w1fNuvYIcOxfz5VtG2VdW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19"/>
    <w:rsid w:val="00082ECC"/>
    <w:rsid w:val="00093488"/>
    <w:rsid w:val="000B252C"/>
    <w:rsid w:val="001049E2"/>
    <w:rsid w:val="001D23C2"/>
    <w:rsid w:val="002F0916"/>
    <w:rsid w:val="00311F96"/>
    <w:rsid w:val="00413F3C"/>
    <w:rsid w:val="00420F67"/>
    <w:rsid w:val="005C4856"/>
    <w:rsid w:val="00617E01"/>
    <w:rsid w:val="006512D0"/>
    <w:rsid w:val="0068668D"/>
    <w:rsid w:val="006F64A2"/>
    <w:rsid w:val="007C3CE4"/>
    <w:rsid w:val="00806CAF"/>
    <w:rsid w:val="00824A05"/>
    <w:rsid w:val="00910DB0"/>
    <w:rsid w:val="00946A1D"/>
    <w:rsid w:val="00973D3C"/>
    <w:rsid w:val="009960F6"/>
    <w:rsid w:val="009A1948"/>
    <w:rsid w:val="00A2348B"/>
    <w:rsid w:val="00A82B17"/>
    <w:rsid w:val="00AE0626"/>
    <w:rsid w:val="00B03E9D"/>
    <w:rsid w:val="00B953A7"/>
    <w:rsid w:val="00BC75CF"/>
    <w:rsid w:val="00CF010F"/>
    <w:rsid w:val="00CF68D9"/>
    <w:rsid w:val="00DB31E9"/>
    <w:rsid w:val="00DC4B1F"/>
    <w:rsid w:val="00E33D35"/>
    <w:rsid w:val="00EC2A19"/>
    <w:rsid w:val="00EF06F9"/>
    <w:rsid w:val="00F41A7B"/>
    <w:rsid w:val="00FC0898"/>
    <w:rsid w:val="00FD71FB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F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D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F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33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Szcześniak</cp:lastModifiedBy>
  <cp:revision>2</cp:revision>
  <cp:lastPrinted>2017-01-16T10:40:00Z</cp:lastPrinted>
  <dcterms:created xsi:type="dcterms:W3CDTF">2017-02-24T12:34:00Z</dcterms:created>
  <dcterms:modified xsi:type="dcterms:W3CDTF">2017-02-24T12:34:00Z</dcterms:modified>
</cp:coreProperties>
</file>